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3B58F7" w:rsidTr="003B58F7">
        <w:tc>
          <w:tcPr>
            <w:tcW w:w="5495" w:type="dxa"/>
          </w:tcPr>
          <w:p w:rsidR="003B58F7" w:rsidRDefault="003B58F7" w:rsidP="006F3973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076" w:type="dxa"/>
          </w:tcPr>
          <w:p w:rsidR="003B58F7" w:rsidRDefault="003B58F7" w:rsidP="003B58F7">
            <w:pPr>
              <w:ind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 1 к Договору №___</w:t>
            </w:r>
          </w:p>
          <w:p w:rsidR="003B58F7" w:rsidRDefault="003B58F7" w:rsidP="00086681">
            <w:pPr>
              <w:ind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"____"_________ 202</w:t>
            </w:r>
            <w:r w:rsidR="00086681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года</w:t>
            </w:r>
          </w:p>
        </w:tc>
      </w:tr>
    </w:tbl>
    <w:p w:rsidR="003B58F7" w:rsidRDefault="003B58F7" w:rsidP="006F3973">
      <w:pPr>
        <w:ind w:firstLine="426"/>
        <w:jc w:val="right"/>
        <w:rPr>
          <w:rFonts w:ascii="Times New Roman" w:hAnsi="Times New Roman"/>
        </w:rPr>
      </w:pPr>
    </w:p>
    <w:p w:rsidR="006F3973" w:rsidRDefault="006F3973" w:rsidP="006F3973">
      <w:pPr>
        <w:ind w:firstLine="426"/>
        <w:jc w:val="both"/>
        <w:rPr>
          <w:rFonts w:ascii="Times New Roman" w:hAnsi="Times New Roman"/>
        </w:rPr>
      </w:pPr>
    </w:p>
    <w:p w:rsidR="006F3973" w:rsidRDefault="006F3973" w:rsidP="006F3973">
      <w:pPr>
        <w:ind w:firstLine="426"/>
        <w:jc w:val="both"/>
        <w:rPr>
          <w:rFonts w:ascii="Times New Roman" w:hAnsi="Times New Roman"/>
        </w:rPr>
      </w:pPr>
    </w:p>
    <w:p w:rsidR="006F3973" w:rsidRPr="00696BCF" w:rsidRDefault="006F3973" w:rsidP="006F3973">
      <w:pPr>
        <w:ind w:firstLine="426"/>
        <w:jc w:val="center"/>
        <w:rPr>
          <w:rFonts w:ascii="Times New Roman" w:hAnsi="Times New Roman"/>
          <w:b/>
        </w:rPr>
      </w:pPr>
      <w:r w:rsidRPr="00696BCF">
        <w:rPr>
          <w:rFonts w:ascii="Times New Roman" w:hAnsi="Times New Roman"/>
          <w:b/>
        </w:rPr>
        <w:t>Таблица № 1</w:t>
      </w:r>
    </w:p>
    <w:p w:rsidR="006F3973" w:rsidRPr="00D52A34" w:rsidRDefault="006F3973" w:rsidP="006F3973">
      <w:pPr>
        <w:ind w:firstLine="426"/>
        <w:jc w:val="center"/>
        <w:rPr>
          <w:rFonts w:ascii="Times New Roman" w:hAnsi="Times New Roman"/>
          <w:sz w:val="22"/>
          <w:szCs w:val="22"/>
        </w:rPr>
      </w:pPr>
      <w:r w:rsidRPr="00D827C9">
        <w:rPr>
          <w:rStyle w:val="FontStyle12"/>
        </w:rPr>
        <w:t>Перечень отходов, с которыми разрешается осуществлять деятельность Покупателю, включают следующие коды по ФККО с перечисленными разрешенными видами деятельности</w:t>
      </w:r>
      <w:r>
        <w:rPr>
          <w:rStyle w:val="FontStyle12"/>
        </w:rPr>
        <w:t xml:space="preserve"> в </w:t>
      </w:r>
      <w:r w:rsidRPr="005E2344">
        <w:rPr>
          <w:rStyle w:val="FontStyle12"/>
        </w:rPr>
        <w:t xml:space="preserve">соответствии с </w:t>
      </w:r>
      <w:r w:rsidRPr="005E2344">
        <w:rPr>
          <w:rFonts w:ascii="Times New Roman" w:hAnsi="Times New Roman"/>
          <w:spacing w:val="2"/>
          <w:sz w:val="22"/>
          <w:szCs w:val="22"/>
        </w:rPr>
        <w:t>Федеральным классификационным каталогом отходо</w:t>
      </w:r>
      <w:r w:rsidRPr="00D52A34">
        <w:rPr>
          <w:rFonts w:ascii="Times New Roman" w:hAnsi="Times New Roman"/>
          <w:spacing w:val="2"/>
        </w:rPr>
        <w:t>в, утвержденного</w:t>
      </w:r>
      <w:r w:rsidR="00D52A34" w:rsidRPr="00D52A34">
        <w:rPr>
          <w:rFonts w:ascii="Times New Roman" w:hAnsi="Times New Roman"/>
        </w:rPr>
        <w:t xml:space="preserve"> приказом </w:t>
      </w:r>
      <w:r w:rsidR="00D52A34">
        <w:rPr>
          <w:rFonts w:ascii="Times New Roman" w:hAnsi="Times New Roman"/>
          <w:spacing w:val="2"/>
        </w:rPr>
        <w:t>Ф</w:t>
      </w:r>
      <w:r w:rsidR="00D52A34" w:rsidRPr="00D52A34">
        <w:rPr>
          <w:rFonts w:ascii="Times New Roman" w:hAnsi="Times New Roman"/>
          <w:spacing w:val="2"/>
        </w:rPr>
        <w:t>едеральной службы по надзору в сфере природопользования</w:t>
      </w:r>
      <w:r w:rsidR="000A7ABC">
        <w:rPr>
          <w:rFonts w:ascii="Times New Roman" w:hAnsi="Times New Roman"/>
          <w:spacing w:val="2"/>
        </w:rPr>
        <w:br/>
      </w:r>
      <w:r w:rsidR="009152D3">
        <w:rPr>
          <w:rFonts w:ascii="Times New Roman" w:hAnsi="Times New Roman"/>
          <w:bCs/>
          <w:shd w:val="clear" w:color="auto" w:fill="FFFFFF"/>
        </w:rPr>
        <w:t>от 22 мая 2017 года</w:t>
      </w:r>
      <w:r w:rsidR="00D52A34" w:rsidRPr="00D52A34">
        <w:rPr>
          <w:rFonts w:ascii="Times New Roman" w:hAnsi="Times New Roman"/>
          <w:bCs/>
          <w:shd w:val="clear" w:color="auto" w:fill="FFFFFF"/>
        </w:rPr>
        <w:t xml:space="preserve"> </w:t>
      </w:r>
      <w:r w:rsidR="000A7ABC">
        <w:rPr>
          <w:rFonts w:ascii="Times New Roman" w:hAnsi="Times New Roman"/>
          <w:bCs/>
          <w:shd w:val="clear" w:color="auto" w:fill="FFFFFF"/>
        </w:rPr>
        <w:t xml:space="preserve">№ </w:t>
      </w:r>
      <w:r w:rsidR="00D52A34" w:rsidRPr="00D52A34">
        <w:rPr>
          <w:rFonts w:ascii="Times New Roman" w:hAnsi="Times New Roman"/>
          <w:bCs/>
          <w:shd w:val="clear" w:color="auto" w:fill="FFFFFF"/>
        </w:rPr>
        <w:t>242</w:t>
      </w:r>
    </w:p>
    <w:p w:rsidR="006F3973" w:rsidRPr="00D52A34" w:rsidRDefault="006F3973" w:rsidP="006F3973">
      <w:pPr>
        <w:ind w:firstLine="426"/>
        <w:jc w:val="both"/>
        <w:rPr>
          <w:sz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1"/>
        <w:gridCol w:w="4416"/>
        <w:gridCol w:w="1862"/>
        <w:gridCol w:w="2507"/>
      </w:tblGrid>
      <w:tr w:rsidR="006F3973" w:rsidRPr="006F6754" w:rsidTr="006F3973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973" w:rsidRPr="0057639B" w:rsidRDefault="006F3973" w:rsidP="006F3973">
            <w:pPr>
              <w:pStyle w:val="Style4"/>
              <w:widowControl/>
              <w:spacing w:line="278" w:lineRule="exact"/>
              <w:ind w:firstLine="426"/>
              <w:rPr>
                <w:rStyle w:val="FontStyle12"/>
                <w:sz w:val="19"/>
                <w:szCs w:val="19"/>
              </w:rPr>
            </w:pPr>
            <w:r w:rsidRPr="0057639B">
              <w:rPr>
                <w:rStyle w:val="FontStyle12"/>
                <w:sz w:val="19"/>
                <w:szCs w:val="19"/>
              </w:rPr>
              <w:t>№ п/п</w:t>
            </w:r>
          </w:p>
        </w:tc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973" w:rsidRPr="0057639B" w:rsidRDefault="006F3973" w:rsidP="006F3973">
            <w:pPr>
              <w:pStyle w:val="Style4"/>
              <w:widowControl/>
              <w:spacing w:line="240" w:lineRule="auto"/>
              <w:ind w:firstLine="426"/>
              <w:rPr>
                <w:rStyle w:val="FontStyle12"/>
                <w:sz w:val="19"/>
                <w:szCs w:val="19"/>
              </w:rPr>
            </w:pPr>
            <w:r w:rsidRPr="0057639B">
              <w:rPr>
                <w:rStyle w:val="FontStyle12"/>
                <w:sz w:val="19"/>
                <w:szCs w:val="19"/>
              </w:rPr>
              <w:t>Наименование вида отхода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973" w:rsidRPr="0057639B" w:rsidRDefault="006F3973" w:rsidP="006F3973">
            <w:pPr>
              <w:pStyle w:val="Style4"/>
              <w:widowControl/>
              <w:spacing w:line="278" w:lineRule="exact"/>
              <w:ind w:firstLine="426"/>
              <w:rPr>
                <w:rStyle w:val="FontStyle12"/>
                <w:sz w:val="19"/>
                <w:szCs w:val="19"/>
              </w:rPr>
            </w:pPr>
            <w:r w:rsidRPr="0057639B">
              <w:rPr>
                <w:rStyle w:val="FontStyle12"/>
                <w:sz w:val="19"/>
                <w:szCs w:val="19"/>
              </w:rPr>
              <w:t>Код отхода по ФККО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973" w:rsidRPr="0057639B" w:rsidRDefault="006F3973" w:rsidP="006F3973">
            <w:pPr>
              <w:pStyle w:val="Style4"/>
              <w:widowControl/>
              <w:ind w:right="10" w:firstLine="426"/>
              <w:rPr>
                <w:rStyle w:val="FontStyle12"/>
                <w:sz w:val="19"/>
                <w:szCs w:val="19"/>
              </w:rPr>
            </w:pPr>
            <w:r w:rsidRPr="0057639B">
              <w:rPr>
                <w:rStyle w:val="FontStyle12"/>
                <w:sz w:val="19"/>
                <w:szCs w:val="19"/>
              </w:rPr>
              <w:t>Виды работ, выполняемые в составе лицензируемого вида деятельности</w:t>
            </w:r>
          </w:p>
        </w:tc>
      </w:tr>
      <w:tr w:rsidR="006F3973" w:rsidRPr="006F6754" w:rsidTr="006F3973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973" w:rsidRPr="0057639B" w:rsidRDefault="006F3973" w:rsidP="006F3973">
            <w:pPr>
              <w:pStyle w:val="Style4"/>
              <w:widowControl/>
              <w:spacing w:line="240" w:lineRule="auto"/>
              <w:ind w:firstLine="426"/>
              <w:rPr>
                <w:rStyle w:val="FontStyle12"/>
                <w:sz w:val="19"/>
                <w:szCs w:val="19"/>
              </w:rPr>
            </w:pPr>
            <w:r w:rsidRPr="0057639B">
              <w:rPr>
                <w:rStyle w:val="FontStyle12"/>
                <w:sz w:val="19"/>
                <w:szCs w:val="19"/>
              </w:rPr>
              <w:t>1</w:t>
            </w:r>
          </w:p>
        </w:tc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973" w:rsidRPr="0057639B" w:rsidRDefault="006F3973" w:rsidP="00002D7E">
            <w:pPr>
              <w:pStyle w:val="Style4"/>
              <w:widowControl/>
              <w:ind w:firstLine="426"/>
              <w:rPr>
                <w:rStyle w:val="FontStyle12"/>
                <w:sz w:val="19"/>
                <w:szCs w:val="19"/>
              </w:rPr>
            </w:pPr>
            <w:r w:rsidRPr="0057639B">
              <w:rPr>
                <w:rStyle w:val="FontStyle12"/>
                <w:sz w:val="19"/>
                <w:szCs w:val="19"/>
              </w:rPr>
              <w:t xml:space="preserve">Лом      и      отходы, содержащие несортированные цветные металлы, в виде        изделий,        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973" w:rsidRPr="0057639B" w:rsidRDefault="006F3973" w:rsidP="006F3973">
            <w:pPr>
              <w:pStyle w:val="Style4"/>
              <w:widowControl/>
              <w:spacing w:line="240" w:lineRule="auto"/>
              <w:ind w:firstLine="426"/>
              <w:rPr>
                <w:rStyle w:val="FontStyle12"/>
                <w:sz w:val="19"/>
                <w:szCs w:val="19"/>
              </w:rPr>
            </w:pPr>
            <w:r w:rsidRPr="0057639B">
              <w:rPr>
                <w:rStyle w:val="FontStyle12"/>
                <w:sz w:val="19"/>
                <w:szCs w:val="19"/>
              </w:rPr>
              <w:t>4 62 011 02 20 3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973" w:rsidRPr="0057639B" w:rsidRDefault="006F3973" w:rsidP="006F3973">
            <w:pPr>
              <w:pStyle w:val="Style4"/>
              <w:widowControl/>
              <w:spacing w:line="240" w:lineRule="auto"/>
              <w:ind w:firstLine="426"/>
              <w:jc w:val="center"/>
              <w:rPr>
                <w:rStyle w:val="FontStyle12"/>
                <w:sz w:val="19"/>
                <w:szCs w:val="19"/>
              </w:rPr>
            </w:pPr>
            <w:r w:rsidRPr="0057639B">
              <w:rPr>
                <w:rStyle w:val="FontStyle12"/>
                <w:sz w:val="19"/>
                <w:szCs w:val="19"/>
              </w:rPr>
              <w:t>сбор, транспортирование</w:t>
            </w:r>
          </w:p>
        </w:tc>
      </w:tr>
      <w:tr w:rsidR="006F3973" w:rsidRPr="006F6754" w:rsidTr="006F3973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973" w:rsidRPr="0057639B" w:rsidRDefault="00002D7E" w:rsidP="006F3973">
            <w:pPr>
              <w:pStyle w:val="Style4"/>
              <w:widowControl/>
              <w:spacing w:line="240" w:lineRule="auto"/>
              <w:ind w:firstLine="426"/>
              <w:rPr>
                <w:rStyle w:val="FontStyle12"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2</w:t>
            </w:r>
          </w:p>
        </w:tc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973" w:rsidRPr="0057639B" w:rsidRDefault="006F3973" w:rsidP="006F3973">
            <w:pPr>
              <w:pStyle w:val="Style4"/>
              <w:widowControl/>
              <w:ind w:firstLine="426"/>
              <w:rPr>
                <w:rStyle w:val="FontStyle12"/>
                <w:sz w:val="19"/>
                <w:szCs w:val="19"/>
              </w:rPr>
            </w:pPr>
            <w:r w:rsidRPr="0057639B">
              <w:rPr>
                <w:rStyle w:val="FontStyle12"/>
                <w:sz w:val="19"/>
                <w:szCs w:val="19"/>
              </w:rPr>
              <w:t>Отходы минеральных масел гидравлических, не содержащих галогены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973" w:rsidRPr="0057639B" w:rsidRDefault="006F3973" w:rsidP="006F3973">
            <w:pPr>
              <w:pStyle w:val="Style4"/>
              <w:widowControl/>
              <w:spacing w:line="240" w:lineRule="auto"/>
              <w:ind w:firstLine="426"/>
              <w:rPr>
                <w:rStyle w:val="FontStyle12"/>
                <w:sz w:val="19"/>
                <w:szCs w:val="19"/>
              </w:rPr>
            </w:pPr>
            <w:r w:rsidRPr="0057639B">
              <w:rPr>
                <w:rStyle w:val="FontStyle12"/>
                <w:sz w:val="19"/>
                <w:szCs w:val="19"/>
              </w:rPr>
              <w:t>4 06 120 01 31 3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973" w:rsidRPr="0057639B" w:rsidRDefault="006F3973" w:rsidP="006F3973">
            <w:pPr>
              <w:pStyle w:val="Style4"/>
              <w:widowControl/>
              <w:spacing w:line="240" w:lineRule="auto"/>
              <w:ind w:firstLine="426"/>
              <w:jc w:val="center"/>
              <w:rPr>
                <w:rStyle w:val="FontStyle12"/>
                <w:sz w:val="19"/>
                <w:szCs w:val="19"/>
              </w:rPr>
            </w:pPr>
            <w:r w:rsidRPr="0057639B">
              <w:rPr>
                <w:rStyle w:val="FontStyle12"/>
                <w:sz w:val="19"/>
                <w:szCs w:val="19"/>
              </w:rPr>
              <w:t>сбор, транспортирование</w:t>
            </w:r>
          </w:p>
        </w:tc>
      </w:tr>
      <w:tr w:rsidR="006F3973" w:rsidRPr="006F6754" w:rsidTr="006F3973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973" w:rsidRPr="0057639B" w:rsidRDefault="00002D7E" w:rsidP="006F3973">
            <w:pPr>
              <w:pStyle w:val="Style4"/>
              <w:widowControl/>
              <w:spacing w:line="240" w:lineRule="auto"/>
              <w:ind w:firstLine="426"/>
              <w:rPr>
                <w:rStyle w:val="FontStyle12"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3</w:t>
            </w:r>
          </w:p>
        </w:tc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973" w:rsidRPr="0057639B" w:rsidRDefault="006F3973" w:rsidP="006F3973">
            <w:pPr>
              <w:pStyle w:val="Style4"/>
              <w:widowControl/>
              <w:spacing w:line="278" w:lineRule="exact"/>
              <w:ind w:right="1286" w:firstLine="426"/>
              <w:rPr>
                <w:rStyle w:val="FontStyle12"/>
                <w:sz w:val="19"/>
                <w:szCs w:val="19"/>
              </w:rPr>
            </w:pPr>
            <w:r w:rsidRPr="0057639B">
              <w:rPr>
                <w:rStyle w:val="FontStyle12"/>
                <w:sz w:val="19"/>
                <w:szCs w:val="19"/>
              </w:rPr>
              <w:t>Отходы минеральных масел трансмиссионных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973" w:rsidRPr="0057639B" w:rsidRDefault="006F3973" w:rsidP="006F3973">
            <w:pPr>
              <w:pStyle w:val="Style4"/>
              <w:widowControl/>
              <w:spacing w:line="240" w:lineRule="auto"/>
              <w:ind w:firstLine="426"/>
              <w:rPr>
                <w:rStyle w:val="FontStyle12"/>
                <w:sz w:val="19"/>
                <w:szCs w:val="19"/>
              </w:rPr>
            </w:pPr>
            <w:r w:rsidRPr="0057639B">
              <w:rPr>
                <w:rStyle w:val="FontStyle12"/>
                <w:sz w:val="19"/>
                <w:szCs w:val="19"/>
              </w:rPr>
              <w:t>4 06 150 01 31 3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973" w:rsidRPr="0057639B" w:rsidRDefault="006F3973" w:rsidP="006F3973">
            <w:pPr>
              <w:pStyle w:val="Style4"/>
              <w:widowControl/>
              <w:spacing w:line="240" w:lineRule="auto"/>
              <w:ind w:firstLine="426"/>
              <w:jc w:val="center"/>
              <w:rPr>
                <w:rStyle w:val="FontStyle12"/>
                <w:sz w:val="19"/>
                <w:szCs w:val="19"/>
              </w:rPr>
            </w:pPr>
            <w:r w:rsidRPr="0057639B">
              <w:rPr>
                <w:rStyle w:val="FontStyle12"/>
                <w:sz w:val="19"/>
                <w:szCs w:val="19"/>
              </w:rPr>
              <w:t>сбор, транспортирование</w:t>
            </w:r>
          </w:p>
        </w:tc>
      </w:tr>
      <w:tr w:rsidR="006F3973" w:rsidRPr="006F6754" w:rsidTr="006F3973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973" w:rsidRPr="0057639B" w:rsidRDefault="00002D7E" w:rsidP="006F3973">
            <w:pPr>
              <w:pStyle w:val="Style4"/>
              <w:widowControl/>
              <w:spacing w:line="240" w:lineRule="auto"/>
              <w:ind w:firstLine="426"/>
              <w:rPr>
                <w:rStyle w:val="FontStyle12"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4</w:t>
            </w:r>
          </w:p>
        </w:tc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973" w:rsidRPr="0057639B" w:rsidRDefault="006F3973" w:rsidP="006F3973">
            <w:pPr>
              <w:pStyle w:val="Style4"/>
              <w:widowControl/>
              <w:spacing w:line="278" w:lineRule="exact"/>
              <w:ind w:right="1286" w:firstLine="426"/>
              <w:rPr>
                <w:rStyle w:val="FontStyle12"/>
                <w:sz w:val="19"/>
                <w:szCs w:val="19"/>
              </w:rPr>
            </w:pPr>
            <w:r w:rsidRPr="0057639B">
              <w:rPr>
                <w:rStyle w:val="FontStyle12"/>
                <w:sz w:val="19"/>
                <w:szCs w:val="19"/>
              </w:rPr>
              <w:t>Отходы минеральных масел компрессорных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973" w:rsidRPr="0057639B" w:rsidRDefault="006F3973" w:rsidP="006F3973">
            <w:pPr>
              <w:pStyle w:val="Style4"/>
              <w:widowControl/>
              <w:spacing w:line="240" w:lineRule="auto"/>
              <w:ind w:firstLine="426"/>
              <w:rPr>
                <w:rStyle w:val="FontStyle12"/>
                <w:sz w:val="19"/>
                <w:szCs w:val="19"/>
              </w:rPr>
            </w:pPr>
            <w:r w:rsidRPr="0057639B">
              <w:rPr>
                <w:rStyle w:val="FontStyle12"/>
                <w:sz w:val="19"/>
                <w:szCs w:val="19"/>
              </w:rPr>
              <w:t>4 06 166 01 31 3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973" w:rsidRPr="0057639B" w:rsidRDefault="006F3973" w:rsidP="006F3973">
            <w:pPr>
              <w:pStyle w:val="Style4"/>
              <w:widowControl/>
              <w:spacing w:line="240" w:lineRule="auto"/>
              <w:ind w:firstLine="426"/>
              <w:jc w:val="center"/>
              <w:rPr>
                <w:rStyle w:val="FontStyle12"/>
                <w:sz w:val="19"/>
                <w:szCs w:val="19"/>
              </w:rPr>
            </w:pPr>
            <w:r w:rsidRPr="0057639B">
              <w:rPr>
                <w:rStyle w:val="FontStyle12"/>
                <w:sz w:val="19"/>
                <w:szCs w:val="19"/>
              </w:rPr>
              <w:t>сбор, транспортирование</w:t>
            </w:r>
          </w:p>
        </w:tc>
      </w:tr>
      <w:tr w:rsidR="00042C99" w:rsidRPr="006F6754" w:rsidTr="006F3973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C99" w:rsidRPr="0057639B" w:rsidRDefault="00002D7E" w:rsidP="006F3973">
            <w:pPr>
              <w:pStyle w:val="Style4"/>
              <w:widowControl/>
              <w:spacing w:line="240" w:lineRule="auto"/>
              <w:ind w:firstLine="426"/>
              <w:rPr>
                <w:rStyle w:val="FontStyle12"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5</w:t>
            </w:r>
          </w:p>
        </w:tc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C99" w:rsidRPr="0057639B" w:rsidRDefault="00042C99" w:rsidP="006F3973">
            <w:pPr>
              <w:pStyle w:val="Style4"/>
              <w:widowControl/>
              <w:spacing w:line="278" w:lineRule="exact"/>
              <w:ind w:right="1286" w:firstLine="426"/>
              <w:rPr>
                <w:rStyle w:val="FontStyle12"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Лом и отходы черных металлов несортированные, содержащие инородные включения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C99" w:rsidRPr="0057639B" w:rsidRDefault="00042C99" w:rsidP="006F3973">
            <w:pPr>
              <w:pStyle w:val="Style4"/>
              <w:widowControl/>
              <w:spacing w:line="240" w:lineRule="auto"/>
              <w:ind w:firstLine="426"/>
              <w:rPr>
                <w:rStyle w:val="FontStyle12"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4 61 020 00 00 0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C99" w:rsidRPr="0057639B" w:rsidRDefault="00042C99" w:rsidP="00042C99">
            <w:pPr>
              <w:pStyle w:val="Style4"/>
              <w:widowControl/>
              <w:spacing w:line="240" w:lineRule="auto"/>
              <w:ind w:firstLine="426"/>
              <w:jc w:val="center"/>
              <w:rPr>
                <w:rStyle w:val="FontStyle12"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сбор, транспортирование, утилизация</w:t>
            </w:r>
          </w:p>
        </w:tc>
      </w:tr>
    </w:tbl>
    <w:p w:rsidR="006F3973" w:rsidRPr="006F6754" w:rsidRDefault="006F3973" w:rsidP="006F3973">
      <w:pPr>
        <w:ind w:firstLine="426"/>
        <w:jc w:val="both"/>
        <w:rPr>
          <w:sz w:val="19"/>
          <w:szCs w:val="19"/>
        </w:rPr>
      </w:pPr>
    </w:p>
    <w:p w:rsidR="006F3973" w:rsidRDefault="006F3973" w:rsidP="006F3973">
      <w:pPr>
        <w:ind w:firstLine="426"/>
        <w:rPr>
          <w:rFonts w:ascii="Times New Roman" w:hAnsi="Times New Roman"/>
        </w:rPr>
      </w:pPr>
    </w:p>
    <w:p w:rsidR="006F3973" w:rsidRPr="007D04B7" w:rsidRDefault="006F3973" w:rsidP="006F3973">
      <w:pPr>
        <w:ind w:firstLine="426"/>
        <w:rPr>
          <w:rFonts w:ascii="Times New Roman" w:hAnsi="Times New Roman"/>
        </w:rPr>
      </w:pPr>
    </w:p>
    <w:p w:rsidR="00955B94" w:rsidRDefault="00955B94" w:rsidP="00955B94">
      <w:pPr>
        <w:tabs>
          <w:tab w:val="center" w:pos="5031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Покупатель</w:t>
      </w:r>
      <w:r>
        <w:rPr>
          <w:rFonts w:ascii="Times New Roman" w:hAnsi="Times New Roman"/>
        </w:rPr>
        <w:tab/>
        <w:t xml:space="preserve">    Продавец</w:t>
      </w:r>
    </w:p>
    <w:p w:rsidR="006F3973" w:rsidRPr="007D04B7" w:rsidRDefault="006F3973" w:rsidP="006F3973">
      <w:pPr>
        <w:ind w:firstLine="426"/>
        <w:rPr>
          <w:rFonts w:ascii="Times New Roman" w:hAnsi="Times New Roman"/>
        </w:rPr>
      </w:pPr>
    </w:p>
    <w:tbl>
      <w:tblPr>
        <w:tblW w:w="5167" w:type="pct"/>
        <w:tblInd w:w="-1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35"/>
        <w:gridCol w:w="466"/>
        <w:gridCol w:w="4549"/>
        <w:gridCol w:w="317"/>
      </w:tblGrid>
      <w:tr w:rsidR="006F3973" w:rsidRPr="00BF3ACB" w:rsidTr="006F3973">
        <w:trPr>
          <w:gridAfter w:val="1"/>
          <w:wAfter w:w="164" w:type="pct"/>
          <w:cantSplit/>
        </w:trPr>
        <w:tc>
          <w:tcPr>
            <w:tcW w:w="2242" w:type="pct"/>
          </w:tcPr>
          <w:p w:rsidR="006F3973" w:rsidRPr="00BF3ACB" w:rsidRDefault="006F3973" w:rsidP="006F3973">
            <w:pPr>
              <w:widowControl w:val="0"/>
              <w:ind w:firstLine="426"/>
              <w:jc w:val="both"/>
              <w:rPr>
                <w:rFonts w:ascii="Times New Roman" w:hAnsi="Times New Roman"/>
                <w:bCs/>
              </w:rPr>
            </w:pPr>
            <w:r w:rsidRPr="00BF3ACB">
              <w:rPr>
                <w:rFonts w:ascii="Times New Roman" w:hAnsi="Times New Roman"/>
                <w:bCs/>
              </w:rPr>
              <w:br/>
            </w:r>
          </w:p>
          <w:p w:rsidR="006F3973" w:rsidRPr="00BF3ACB" w:rsidRDefault="006F3973" w:rsidP="006F3973">
            <w:pPr>
              <w:widowControl w:val="0"/>
              <w:ind w:firstLine="426"/>
              <w:jc w:val="both"/>
              <w:rPr>
                <w:rFonts w:ascii="Times New Roman" w:hAnsi="Times New Roman"/>
              </w:rPr>
            </w:pPr>
            <w:r w:rsidRPr="00BF3ACB">
              <w:rPr>
                <w:rFonts w:ascii="Times New Roman" w:hAnsi="Times New Roman"/>
                <w:bCs/>
              </w:rPr>
              <w:t xml:space="preserve">____________________ </w:t>
            </w:r>
          </w:p>
        </w:tc>
        <w:tc>
          <w:tcPr>
            <w:tcW w:w="241" w:type="pct"/>
          </w:tcPr>
          <w:p w:rsidR="006F3973" w:rsidRPr="00BF3ACB" w:rsidRDefault="006F3973" w:rsidP="006F3973">
            <w:pPr>
              <w:widowControl w:val="0"/>
              <w:ind w:firstLine="426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353" w:type="pct"/>
          </w:tcPr>
          <w:p w:rsidR="009D0840" w:rsidRDefault="009D0840" w:rsidP="00647AAF">
            <w:pPr>
              <w:widowControl w:val="0"/>
              <w:ind w:firstLine="426"/>
              <w:jc w:val="both"/>
              <w:rPr>
                <w:rFonts w:ascii="Times New Roman" w:hAnsi="Times New Roman"/>
                <w:bCs/>
              </w:rPr>
            </w:pPr>
          </w:p>
          <w:p w:rsidR="006F3973" w:rsidRPr="00BF3ACB" w:rsidRDefault="006F3973" w:rsidP="00086681">
            <w:pPr>
              <w:widowControl w:val="0"/>
              <w:ind w:firstLine="426"/>
              <w:jc w:val="both"/>
              <w:rPr>
                <w:rFonts w:ascii="Times New Roman" w:hAnsi="Times New Roman"/>
              </w:rPr>
            </w:pPr>
            <w:r w:rsidRPr="00BF3ACB">
              <w:rPr>
                <w:rFonts w:ascii="Times New Roman" w:hAnsi="Times New Roman"/>
                <w:bCs/>
              </w:rPr>
              <w:br/>
              <w:t>_______________________</w:t>
            </w:r>
            <w:r w:rsidR="00086681">
              <w:rPr>
                <w:rFonts w:ascii="Times New Roman" w:hAnsi="Times New Roman"/>
                <w:bCs/>
              </w:rPr>
              <w:t xml:space="preserve"> Д.Л. Антонов</w:t>
            </w:r>
          </w:p>
        </w:tc>
      </w:tr>
      <w:tr w:rsidR="006F3973" w:rsidRPr="00BF3ACB" w:rsidTr="006F3973">
        <w:trPr>
          <w:cantSplit/>
        </w:trPr>
        <w:tc>
          <w:tcPr>
            <w:tcW w:w="2242" w:type="pct"/>
          </w:tcPr>
          <w:p w:rsidR="006F3973" w:rsidRPr="00BF3ACB" w:rsidRDefault="006F3973" w:rsidP="006F3973">
            <w:pPr>
              <w:widowControl w:val="0"/>
              <w:ind w:firstLine="426"/>
              <w:jc w:val="both"/>
              <w:rPr>
                <w:rFonts w:ascii="Times New Roman" w:hAnsi="Times New Roman"/>
              </w:rPr>
            </w:pPr>
            <w:r w:rsidRPr="00BF3ACB">
              <w:rPr>
                <w:rFonts w:ascii="Times New Roman" w:hAnsi="Times New Roman"/>
              </w:rPr>
              <w:t>М.П.</w:t>
            </w:r>
          </w:p>
        </w:tc>
        <w:tc>
          <w:tcPr>
            <w:tcW w:w="241" w:type="pct"/>
          </w:tcPr>
          <w:p w:rsidR="006F3973" w:rsidRPr="00BF3ACB" w:rsidRDefault="006F3973" w:rsidP="006F3973">
            <w:pPr>
              <w:widowControl w:val="0"/>
              <w:ind w:firstLine="426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518" w:type="pct"/>
            <w:gridSpan w:val="2"/>
          </w:tcPr>
          <w:p w:rsidR="006F3973" w:rsidRPr="00BF3ACB" w:rsidRDefault="006F3973" w:rsidP="006F3973">
            <w:pPr>
              <w:widowControl w:val="0"/>
              <w:ind w:firstLine="426"/>
              <w:jc w:val="both"/>
              <w:rPr>
                <w:rFonts w:ascii="Times New Roman" w:hAnsi="Times New Roman"/>
              </w:rPr>
            </w:pPr>
            <w:r w:rsidRPr="00BF3ACB">
              <w:rPr>
                <w:rFonts w:ascii="Times New Roman" w:hAnsi="Times New Roman"/>
              </w:rPr>
              <w:t xml:space="preserve"> М.П.</w:t>
            </w:r>
          </w:p>
        </w:tc>
      </w:tr>
    </w:tbl>
    <w:p w:rsidR="006F3973" w:rsidRDefault="006F3973" w:rsidP="006F3973">
      <w:pPr>
        <w:ind w:firstLine="426"/>
        <w:rPr>
          <w:rFonts w:ascii="Times New Roman" w:hAnsi="Times New Roman"/>
        </w:rPr>
      </w:pPr>
    </w:p>
    <w:p w:rsidR="006F3973" w:rsidRDefault="006F3973" w:rsidP="006F3973">
      <w:pPr>
        <w:ind w:firstLine="426"/>
        <w:rPr>
          <w:rFonts w:ascii="Times New Roman" w:hAnsi="Times New Roman"/>
        </w:rPr>
      </w:pPr>
    </w:p>
    <w:p w:rsidR="006F3973" w:rsidRDefault="006F3973" w:rsidP="006F3973">
      <w:pPr>
        <w:ind w:firstLine="426"/>
        <w:rPr>
          <w:rFonts w:ascii="Times New Roman" w:hAnsi="Times New Roman"/>
        </w:rPr>
      </w:pPr>
    </w:p>
    <w:p w:rsidR="006F3973" w:rsidRDefault="006F3973" w:rsidP="006F3973">
      <w:pPr>
        <w:ind w:firstLine="426"/>
        <w:rPr>
          <w:rFonts w:ascii="Times New Roman" w:hAnsi="Times New Roman"/>
        </w:rPr>
      </w:pPr>
    </w:p>
    <w:p w:rsidR="006F3973" w:rsidRDefault="006F3973" w:rsidP="006F3973">
      <w:pPr>
        <w:ind w:firstLine="426"/>
        <w:rPr>
          <w:rFonts w:ascii="Times New Roman" w:hAnsi="Times New Roman"/>
        </w:rPr>
      </w:pPr>
    </w:p>
    <w:p w:rsidR="006F3973" w:rsidRDefault="006F3973" w:rsidP="006F3973">
      <w:pPr>
        <w:ind w:firstLine="426"/>
        <w:rPr>
          <w:rFonts w:ascii="Times New Roman" w:hAnsi="Times New Roman"/>
        </w:rPr>
      </w:pPr>
    </w:p>
    <w:p w:rsidR="006F3973" w:rsidRDefault="006F3973"/>
    <w:sectPr w:rsidR="006F3973" w:rsidSect="00A37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F3973"/>
    <w:rsid w:val="00002D7E"/>
    <w:rsid w:val="00042C99"/>
    <w:rsid w:val="00086681"/>
    <w:rsid w:val="000A7ABC"/>
    <w:rsid w:val="0010165B"/>
    <w:rsid w:val="002C3E67"/>
    <w:rsid w:val="003003A5"/>
    <w:rsid w:val="0030542C"/>
    <w:rsid w:val="003B58F7"/>
    <w:rsid w:val="004075DC"/>
    <w:rsid w:val="00441509"/>
    <w:rsid w:val="0050611B"/>
    <w:rsid w:val="005E2344"/>
    <w:rsid w:val="00647AAF"/>
    <w:rsid w:val="006F3973"/>
    <w:rsid w:val="007D50CA"/>
    <w:rsid w:val="007E7AB1"/>
    <w:rsid w:val="00890E38"/>
    <w:rsid w:val="009122BD"/>
    <w:rsid w:val="009152D3"/>
    <w:rsid w:val="00955B94"/>
    <w:rsid w:val="009D0840"/>
    <w:rsid w:val="00A3705F"/>
    <w:rsid w:val="00B17239"/>
    <w:rsid w:val="00B31DC9"/>
    <w:rsid w:val="00C34732"/>
    <w:rsid w:val="00C541F4"/>
    <w:rsid w:val="00C956BA"/>
    <w:rsid w:val="00D44D42"/>
    <w:rsid w:val="00D52A34"/>
    <w:rsid w:val="00DB2752"/>
    <w:rsid w:val="00ED2024"/>
    <w:rsid w:val="00EF6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73"/>
    <w:rPr>
      <w:rFonts w:eastAsia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6F3973"/>
    <w:pPr>
      <w:widowControl w:val="0"/>
      <w:autoSpaceDE w:val="0"/>
      <w:autoSpaceDN w:val="0"/>
      <w:adjustRightInd w:val="0"/>
      <w:spacing w:line="244" w:lineRule="exact"/>
      <w:jc w:val="both"/>
    </w:pPr>
    <w:rPr>
      <w:rFonts w:ascii="Times New Roman" w:hAnsi="Times New Roman"/>
      <w:lang w:eastAsia="ru-RU"/>
    </w:rPr>
  </w:style>
  <w:style w:type="character" w:customStyle="1" w:styleId="FontStyle12">
    <w:name w:val="Font Style12"/>
    <w:uiPriority w:val="99"/>
    <w:rsid w:val="006F3973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3B58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0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ananin</dc:creator>
  <cp:lastModifiedBy>Пользователь</cp:lastModifiedBy>
  <cp:revision>6</cp:revision>
  <cp:lastPrinted>2024-03-20T09:05:00Z</cp:lastPrinted>
  <dcterms:created xsi:type="dcterms:W3CDTF">2025-06-05T10:42:00Z</dcterms:created>
  <dcterms:modified xsi:type="dcterms:W3CDTF">2026-08-21T11:26:00Z</dcterms:modified>
</cp:coreProperties>
</file>